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24" w:rsidRDefault="00922924">
      <w:pPr>
        <w:rPr>
          <w:b/>
        </w:rPr>
      </w:pPr>
      <w:bookmarkStart w:id="0" w:name="_GoBack"/>
      <w:bookmarkEnd w:id="0"/>
      <w:r>
        <w:rPr>
          <w:b/>
        </w:rPr>
        <w:t>Road Status Update- 4pm</w:t>
      </w:r>
    </w:p>
    <w:p w:rsidR="00922924" w:rsidRDefault="00922924" w:rsidP="00922924">
      <w:r>
        <w:t xml:space="preserve">28.01.21 </w:t>
      </w:r>
    </w:p>
    <w:p w:rsidR="00922924" w:rsidRDefault="00922924">
      <w:pPr>
        <w:rPr>
          <w:b/>
        </w:rPr>
      </w:pPr>
    </w:p>
    <w:p w:rsidR="00922924" w:rsidRDefault="00922924">
      <w:pPr>
        <w:rPr>
          <w:b/>
        </w:rPr>
      </w:pPr>
    </w:p>
    <w:p w:rsidR="00EB1749" w:rsidRPr="00CA05CB" w:rsidRDefault="00EB756F">
      <w:pPr>
        <w:rPr>
          <w:b/>
        </w:rPr>
      </w:pPr>
      <w:r>
        <w:rPr>
          <w:b/>
        </w:rPr>
        <w:t>Northern Division</w:t>
      </w:r>
      <w:r w:rsidR="00BB5F46">
        <w:rPr>
          <w:b/>
        </w:rPr>
        <w:t xml:space="preserve"> </w:t>
      </w:r>
    </w:p>
    <w:p w:rsidR="00BB5F46" w:rsidRDefault="00BB5F46"/>
    <w:tbl>
      <w:tblPr>
        <w:tblStyle w:val="TableGrid"/>
        <w:tblW w:w="9857" w:type="dxa"/>
        <w:tblInd w:w="0" w:type="dxa"/>
        <w:tblLook w:val="04A0" w:firstRow="1" w:lastRow="0" w:firstColumn="1" w:lastColumn="0" w:noHBand="0" w:noVBand="1"/>
      </w:tblPr>
      <w:tblGrid>
        <w:gridCol w:w="1991"/>
        <w:gridCol w:w="2073"/>
        <w:gridCol w:w="1034"/>
        <w:gridCol w:w="2704"/>
        <w:gridCol w:w="2055"/>
      </w:tblGrid>
      <w:tr w:rsidR="00BB5F46" w:rsidRPr="00BB5F46" w:rsidTr="00BB5F46">
        <w:trPr>
          <w:trHeight w:val="288"/>
        </w:trPr>
        <w:tc>
          <w:tcPr>
            <w:tcW w:w="1991" w:type="dxa"/>
            <w:shd w:val="clear" w:color="auto" w:fill="008000"/>
            <w:noWrap/>
            <w:hideMark/>
          </w:tcPr>
          <w:p w:rsidR="00BB5F46" w:rsidRPr="00BB5F46" w:rsidRDefault="00BB5F46">
            <w:pPr>
              <w:rPr>
                <w:b/>
                <w:bCs/>
              </w:rPr>
            </w:pPr>
            <w:r w:rsidRPr="00BB5F46">
              <w:rPr>
                <w:b/>
                <w:bCs/>
              </w:rPr>
              <w:t>Location Description</w:t>
            </w:r>
          </w:p>
        </w:tc>
        <w:tc>
          <w:tcPr>
            <w:tcW w:w="2073" w:type="dxa"/>
            <w:shd w:val="clear" w:color="auto" w:fill="008000"/>
            <w:noWrap/>
            <w:hideMark/>
          </w:tcPr>
          <w:p w:rsidR="00BB5F46" w:rsidRPr="00BB5F46" w:rsidRDefault="00BB5F46">
            <w:pPr>
              <w:rPr>
                <w:b/>
                <w:bCs/>
              </w:rPr>
            </w:pPr>
            <w:r w:rsidRPr="00BB5F46">
              <w:rPr>
                <w:b/>
                <w:bCs/>
              </w:rPr>
              <w:t xml:space="preserve">Road Name </w:t>
            </w:r>
          </w:p>
        </w:tc>
        <w:tc>
          <w:tcPr>
            <w:tcW w:w="1034" w:type="dxa"/>
            <w:shd w:val="clear" w:color="auto" w:fill="008000"/>
            <w:noWrap/>
            <w:hideMark/>
          </w:tcPr>
          <w:p w:rsidR="00BB5F46" w:rsidRPr="00BB5F46" w:rsidRDefault="00BB5F46">
            <w:pPr>
              <w:rPr>
                <w:b/>
                <w:bCs/>
              </w:rPr>
            </w:pPr>
            <w:r w:rsidRPr="00BB5F46">
              <w:rPr>
                <w:b/>
                <w:bCs/>
              </w:rPr>
              <w:t>Area</w:t>
            </w:r>
          </w:p>
        </w:tc>
        <w:tc>
          <w:tcPr>
            <w:tcW w:w="2704" w:type="dxa"/>
            <w:shd w:val="clear" w:color="auto" w:fill="008000"/>
            <w:noWrap/>
            <w:hideMark/>
          </w:tcPr>
          <w:p w:rsidR="00BB5F46" w:rsidRPr="00BB5F46" w:rsidRDefault="00BB5F46">
            <w:pPr>
              <w:rPr>
                <w:b/>
                <w:bCs/>
              </w:rPr>
            </w:pPr>
            <w:r w:rsidRPr="00BB5F46">
              <w:rPr>
                <w:b/>
                <w:bCs/>
              </w:rPr>
              <w:t>Status of Damage</w:t>
            </w:r>
          </w:p>
        </w:tc>
        <w:tc>
          <w:tcPr>
            <w:tcW w:w="2055" w:type="dxa"/>
            <w:shd w:val="clear" w:color="auto" w:fill="008000"/>
            <w:noWrap/>
            <w:hideMark/>
          </w:tcPr>
          <w:p w:rsidR="00BB5F46" w:rsidRPr="00BB5F46" w:rsidRDefault="00BB5F46">
            <w:pPr>
              <w:rPr>
                <w:b/>
                <w:bCs/>
              </w:rPr>
            </w:pPr>
            <w:r w:rsidRPr="00BB5F46">
              <w:rPr>
                <w:b/>
                <w:bCs/>
              </w:rPr>
              <w:t>Advice to Motorists</w:t>
            </w:r>
          </w:p>
        </w:tc>
      </w:tr>
      <w:tr w:rsidR="00BB5F46" w:rsidRPr="00BB5F46" w:rsidTr="00BB5F46">
        <w:trPr>
          <w:trHeight w:val="434"/>
        </w:trPr>
        <w:tc>
          <w:tcPr>
            <w:tcW w:w="1991" w:type="dxa"/>
            <w:noWrap/>
            <w:hideMark/>
          </w:tcPr>
          <w:p w:rsidR="00BB5F46" w:rsidRPr="00BB5F46" w:rsidRDefault="00BB5F46">
            <w:r w:rsidRPr="00BB5F46">
              <w:t>Dreketilailai Crossing</w:t>
            </w:r>
          </w:p>
        </w:tc>
        <w:tc>
          <w:tcPr>
            <w:tcW w:w="2073" w:type="dxa"/>
            <w:noWrap/>
            <w:hideMark/>
          </w:tcPr>
          <w:p w:rsidR="00BB5F46" w:rsidRPr="00BB5F46" w:rsidRDefault="00BB5F46">
            <w:r w:rsidRPr="00BB5F46">
              <w:t>Bulileka Road</w:t>
            </w:r>
          </w:p>
        </w:tc>
        <w:tc>
          <w:tcPr>
            <w:tcW w:w="1034" w:type="dxa"/>
            <w:noWrap/>
            <w:hideMark/>
          </w:tcPr>
          <w:p w:rsidR="00BB5F46" w:rsidRPr="00BB5F46" w:rsidRDefault="00BB5F46">
            <w:r w:rsidRPr="00BB5F46">
              <w:t>Labasa</w:t>
            </w:r>
          </w:p>
        </w:tc>
        <w:tc>
          <w:tcPr>
            <w:tcW w:w="2704" w:type="dxa"/>
            <w:hideMark/>
          </w:tcPr>
          <w:p w:rsidR="00BB5F46" w:rsidRPr="00BB5F46" w:rsidRDefault="00BB5F46">
            <w:r w:rsidRPr="00BB5F46">
              <w:t>Crossing Underwater</w:t>
            </w:r>
          </w:p>
        </w:tc>
        <w:tc>
          <w:tcPr>
            <w:tcW w:w="2055" w:type="dxa"/>
            <w:hideMark/>
          </w:tcPr>
          <w:p w:rsidR="00BB5F46" w:rsidRPr="00BB5F46" w:rsidRDefault="00BB5F46">
            <w:r w:rsidRPr="00BB5F46">
              <w:t>Closed to traffic</w:t>
            </w:r>
          </w:p>
        </w:tc>
      </w:tr>
      <w:tr w:rsidR="00BB5F46" w:rsidRPr="00BB5F46" w:rsidTr="00BB5F46">
        <w:trPr>
          <w:trHeight w:val="537"/>
        </w:trPr>
        <w:tc>
          <w:tcPr>
            <w:tcW w:w="1991" w:type="dxa"/>
            <w:noWrap/>
            <w:hideMark/>
          </w:tcPr>
          <w:p w:rsidR="00BB5F46" w:rsidRPr="00BB5F46" w:rsidRDefault="00BB5F46">
            <w:r w:rsidRPr="00BB5F46">
              <w:t>Kawakawavesi Crossing</w:t>
            </w:r>
          </w:p>
        </w:tc>
        <w:tc>
          <w:tcPr>
            <w:tcW w:w="2073" w:type="dxa"/>
            <w:noWrap/>
            <w:hideMark/>
          </w:tcPr>
          <w:p w:rsidR="00BB5F46" w:rsidRPr="00BB5F46" w:rsidRDefault="00BB5F46">
            <w:r w:rsidRPr="00BB5F46">
              <w:t>Kawakawavesi Road</w:t>
            </w:r>
          </w:p>
        </w:tc>
        <w:tc>
          <w:tcPr>
            <w:tcW w:w="1034" w:type="dxa"/>
            <w:noWrap/>
            <w:hideMark/>
          </w:tcPr>
          <w:p w:rsidR="00BB5F46" w:rsidRPr="00BB5F46" w:rsidRDefault="00BB5F46">
            <w:r w:rsidRPr="00BB5F46">
              <w:t>Natua</w:t>
            </w:r>
          </w:p>
        </w:tc>
        <w:tc>
          <w:tcPr>
            <w:tcW w:w="2704" w:type="dxa"/>
            <w:hideMark/>
          </w:tcPr>
          <w:p w:rsidR="00BB5F46" w:rsidRPr="00BB5F46" w:rsidRDefault="00BB5F46">
            <w:r w:rsidRPr="00BB5F46">
              <w:t>Crossing Underwater</w:t>
            </w:r>
          </w:p>
        </w:tc>
        <w:tc>
          <w:tcPr>
            <w:tcW w:w="2055" w:type="dxa"/>
            <w:hideMark/>
          </w:tcPr>
          <w:p w:rsidR="00BB5F46" w:rsidRPr="00BB5F46" w:rsidRDefault="00BB5F46">
            <w:r w:rsidRPr="00BB5F46">
              <w:t>Closed to traffic</w:t>
            </w:r>
          </w:p>
        </w:tc>
      </w:tr>
      <w:tr w:rsidR="00BB5F46" w:rsidRPr="00BB5F46" w:rsidTr="00BB5F46">
        <w:trPr>
          <w:trHeight w:val="668"/>
        </w:trPr>
        <w:tc>
          <w:tcPr>
            <w:tcW w:w="1991" w:type="dxa"/>
            <w:noWrap/>
            <w:hideMark/>
          </w:tcPr>
          <w:p w:rsidR="00BB5F46" w:rsidRPr="00BB5F46" w:rsidRDefault="00BB5F46">
            <w:r w:rsidRPr="00BB5F46">
              <w:t>Zailav Crossing</w:t>
            </w:r>
          </w:p>
        </w:tc>
        <w:tc>
          <w:tcPr>
            <w:tcW w:w="2073" w:type="dxa"/>
            <w:noWrap/>
            <w:hideMark/>
          </w:tcPr>
          <w:p w:rsidR="00BB5F46" w:rsidRPr="00BB5F46" w:rsidRDefault="00BB5F46">
            <w:r w:rsidRPr="00BB5F46">
              <w:t>Zailav Road</w:t>
            </w:r>
          </w:p>
        </w:tc>
        <w:tc>
          <w:tcPr>
            <w:tcW w:w="1034" w:type="dxa"/>
            <w:noWrap/>
            <w:hideMark/>
          </w:tcPr>
          <w:p w:rsidR="00BB5F46" w:rsidRPr="00BB5F46" w:rsidRDefault="00BB5F46">
            <w:r w:rsidRPr="00BB5F46">
              <w:t>Natua</w:t>
            </w:r>
          </w:p>
        </w:tc>
        <w:tc>
          <w:tcPr>
            <w:tcW w:w="2704" w:type="dxa"/>
            <w:hideMark/>
          </w:tcPr>
          <w:p w:rsidR="00BB5F46" w:rsidRPr="00BB5F46" w:rsidRDefault="00BB5F46">
            <w:r w:rsidRPr="00BB5F46">
              <w:t>Crossing Underwater</w:t>
            </w:r>
          </w:p>
        </w:tc>
        <w:tc>
          <w:tcPr>
            <w:tcW w:w="2055" w:type="dxa"/>
            <w:hideMark/>
          </w:tcPr>
          <w:p w:rsidR="00BB5F46" w:rsidRPr="00BB5F46" w:rsidRDefault="00BB5F46">
            <w:r w:rsidRPr="00BB5F46">
              <w:t>Closed to traffic</w:t>
            </w:r>
          </w:p>
        </w:tc>
      </w:tr>
      <w:tr w:rsidR="00BB5F46" w:rsidRPr="00BB5F46" w:rsidTr="00BB5F46">
        <w:trPr>
          <w:trHeight w:val="677"/>
        </w:trPr>
        <w:tc>
          <w:tcPr>
            <w:tcW w:w="1991" w:type="dxa"/>
            <w:noWrap/>
            <w:hideMark/>
          </w:tcPr>
          <w:p w:rsidR="00BB5F46" w:rsidRPr="00BB5F46" w:rsidRDefault="00BB5F46">
            <w:r w:rsidRPr="00BB5F46">
              <w:t>Bucalevu Crossing</w:t>
            </w:r>
          </w:p>
        </w:tc>
        <w:tc>
          <w:tcPr>
            <w:tcW w:w="2073" w:type="dxa"/>
            <w:noWrap/>
            <w:hideMark/>
          </w:tcPr>
          <w:p w:rsidR="00BB5F46" w:rsidRPr="00BB5F46" w:rsidRDefault="00BB5F46">
            <w:r w:rsidRPr="00BB5F46">
              <w:t>Bucalevu Road</w:t>
            </w:r>
          </w:p>
        </w:tc>
        <w:tc>
          <w:tcPr>
            <w:tcW w:w="1034" w:type="dxa"/>
            <w:noWrap/>
            <w:hideMark/>
          </w:tcPr>
          <w:p w:rsidR="00BB5F46" w:rsidRPr="00BB5F46" w:rsidRDefault="00BB5F46">
            <w:r w:rsidRPr="00BB5F46">
              <w:t xml:space="preserve"> Labasa</w:t>
            </w:r>
          </w:p>
        </w:tc>
        <w:tc>
          <w:tcPr>
            <w:tcW w:w="2704" w:type="dxa"/>
            <w:hideMark/>
          </w:tcPr>
          <w:p w:rsidR="00BB5F46" w:rsidRPr="00BB5F46" w:rsidRDefault="00BB5F46">
            <w:r w:rsidRPr="00BB5F46">
              <w:t>Crossing Underwater</w:t>
            </w:r>
          </w:p>
        </w:tc>
        <w:tc>
          <w:tcPr>
            <w:tcW w:w="2055" w:type="dxa"/>
            <w:hideMark/>
          </w:tcPr>
          <w:p w:rsidR="00BB5F46" w:rsidRPr="00BB5F46" w:rsidRDefault="00BB5F46">
            <w:r w:rsidRPr="00BB5F46">
              <w:t>Closed to traffic</w:t>
            </w:r>
          </w:p>
        </w:tc>
      </w:tr>
      <w:tr w:rsidR="00BB5F46" w:rsidRPr="00BB5F46" w:rsidTr="00BB5F46">
        <w:trPr>
          <w:trHeight w:val="674"/>
        </w:trPr>
        <w:tc>
          <w:tcPr>
            <w:tcW w:w="1991" w:type="dxa"/>
            <w:noWrap/>
            <w:hideMark/>
          </w:tcPr>
          <w:p w:rsidR="00BB5F46" w:rsidRPr="00BB5F46" w:rsidRDefault="00BB5F46">
            <w:r w:rsidRPr="00BB5F46">
              <w:t>Nakama Crossing</w:t>
            </w:r>
          </w:p>
        </w:tc>
        <w:tc>
          <w:tcPr>
            <w:tcW w:w="2073" w:type="dxa"/>
            <w:noWrap/>
            <w:hideMark/>
          </w:tcPr>
          <w:p w:rsidR="00BB5F46" w:rsidRPr="00BB5F46" w:rsidRDefault="00BB5F46">
            <w:r w:rsidRPr="00BB5F46">
              <w:t>Naduna Road</w:t>
            </w:r>
          </w:p>
        </w:tc>
        <w:tc>
          <w:tcPr>
            <w:tcW w:w="1034" w:type="dxa"/>
            <w:noWrap/>
            <w:hideMark/>
          </w:tcPr>
          <w:p w:rsidR="00BB5F46" w:rsidRPr="00BB5F46" w:rsidRDefault="00BB5F46">
            <w:r w:rsidRPr="00BB5F46">
              <w:t>Labasa</w:t>
            </w:r>
          </w:p>
        </w:tc>
        <w:tc>
          <w:tcPr>
            <w:tcW w:w="2704" w:type="dxa"/>
            <w:hideMark/>
          </w:tcPr>
          <w:p w:rsidR="00BB5F46" w:rsidRPr="00BB5F46" w:rsidRDefault="00BB5F46">
            <w:r w:rsidRPr="00BB5F46">
              <w:t>Crossing Underwater</w:t>
            </w:r>
          </w:p>
        </w:tc>
        <w:tc>
          <w:tcPr>
            <w:tcW w:w="2055" w:type="dxa"/>
            <w:hideMark/>
          </w:tcPr>
          <w:p w:rsidR="00BB5F46" w:rsidRPr="00BB5F46" w:rsidRDefault="00BB5F46">
            <w:r w:rsidRPr="00BB5F46">
              <w:t>Closed to traffic</w:t>
            </w:r>
          </w:p>
        </w:tc>
      </w:tr>
      <w:tr w:rsidR="00BB5F46" w:rsidRPr="00BB5F46" w:rsidTr="00BB5F46">
        <w:trPr>
          <w:trHeight w:val="670"/>
        </w:trPr>
        <w:tc>
          <w:tcPr>
            <w:tcW w:w="1991" w:type="dxa"/>
            <w:noWrap/>
            <w:hideMark/>
          </w:tcPr>
          <w:p w:rsidR="00BB5F46" w:rsidRPr="00BB5F46" w:rsidRDefault="00BB5F46">
            <w:r w:rsidRPr="00BB5F46">
              <w:t>Waidamudamu Crossing</w:t>
            </w:r>
          </w:p>
        </w:tc>
        <w:tc>
          <w:tcPr>
            <w:tcW w:w="2073" w:type="dxa"/>
            <w:noWrap/>
            <w:hideMark/>
          </w:tcPr>
          <w:p w:rsidR="00BB5F46" w:rsidRPr="00BB5F46" w:rsidRDefault="00BB5F46">
            <w:r w:rsidRPr="00BB5F46">
              <w:t>Nakorotari Road</w:t>
            </w:r>
          </w:p>
        </w:tc>
        <w:tc>
          <w:tcPr>
            <w:tcW w:w="1034" w:type="dxa"/>
            <w:noWrap/>
            <w:hideMark/>
          </w:tcPr>
          <w:p w:rsidR="00BB5F46" w:rsidRPr="00BB5F46" w:rsidRDefault="00BB5F46">
            <w:r w:rsidRPr="00BB5F46">
              <w:t>Labasa</w:t>
            </w:r>
          </w:p>
        </w:tc>
        <w:tc>
          <w:tcPr>
            <w:tcW w:w="2704" w:type="dxa"/>
            <w:hideMark/>
          </w:tcPr>
          <w:p w:rsidR="00BB5F46" w:rsidRPr="00BB5F46" w:rsidRDefault="00BB5F46">
            <w:r w:rsidRPr="00BB5F46">
              <w:t>Crossing Underwater</w:t>
            </w:r>
          </w:p>
        </w:tc>
        <w:tc>
          <w:tcPr>
            <w:tcW w:w="2055" w:type="dxa"/>
            <w:hideMark/>
          </w:tcPr>
          <w:p w:rsidR="00BB5F46" w:rsidRPr="00BB5F46" w:rsidRDefault="00BB5F46">
            <w:r w:rsidRPr="00BB5F46">
              <w:t>Closed to traffic</w:t>
            </w:r>
          </w:p>
        </w:tc>
      </w:tr>
      <w:tr w:rsidR="00BB5F46" w:rsidRPr="00BB5F46" w:rsidTr="00BB5F46">
        <w:trPr>
          <w:trHeight w:val="666"/>
        </w:trPr>
        <w:tc>
          <w:tcPr>
            <w:tcW w:w="1991" w:type="dxa"/>
            <w:noWrap/>
            <w:hideMark/>
          </w:tcPr>
          <w:p w:rsidR="00BB5F46" w:rsidRPr="00BB5F46" w:rsidRDefault="00BB5F46">
            <w:r w:rsidRPr="00BB5F46">
              <w:t>Qeleimumu Crossing</w:t>
            </w:r>
          </w:p>
        </w:tc>
        <w:tc>
          <w:tcPr>
            <w:tcW w:w="2073" w:type="dxa"/>
            <w:noWrap/>
            <w:hideMark/>
          </w:tcPr>
          <w:p w:rsidR="00BB5F46" w:rsidRPr="00BB5F46" w:rsidRDefault="00BB5F46">
            <w:r w:rsidRPr="00BB5F46">
              <w:t>Coqeloa Road</w:t>
            </w:r>
          </w:p>
        </w:tc>
        <w:tc>
          <w:tcPr>
            <w:tcW w:w="1034" w:type="dxa"/>
            <w:noWrap/>
            <w:hideMark/>
          </w:tcPr>
          <w:p w:rsidR="00BB5F46" w:rsidRPr="00BB5F46" w:rsidRDefault="00BB5F46">
            <w:r w:rsidRPr="00BB5F46">
              <w:t>Labasa</w:t>
            </w:r>
          </w:p>
        </w:tc>
        <w:tc>
          <w:tcPr>
            <w:tcW w:w="2704" w:type="dxa"/>
            <w:hideMark/>
          </w:tcPr>
          <w:p w:rsidR="00BB5F46" w:rsidRPr="00BB5F46" w:rsidRDefault="00BB5F46">
            <w:r w:rsidRPr="00BB5F46">
              <w:t>Crossing Underwater</w:t>
            </w:r>
          </w:p>
        </w:tc>
        <w:tc>
          <w:tcPr>
            <w:tcW w:w="2055" w:type="dxa"/>
            <w:hideMark/>
          </w:tcPr>
          <w:p w:rsidR="00BB5F46" w:rsidRPr="00BB5F46" w:rsidRDefault="00BB5F46">
            <w:r w:rsidRPr="00BB5F46">
              <w:t>Closed to traffic</w:t>
            </w:r>
          </w:p>
        </w:tc>
      </w:tr>
      <w:tr w:rsidR="00BB5F46" w:rsidRPr="00BB5F46" w:rsidTr="00BB5F46">
        <w:trPr>
          <w:trHeight w:val="689"/>
        </w:trPr>
        <w:tc>
          <w:tcPr>
            <w:tcW w:w="1991" w:type="dxa"/>
            <w:noWrap/>
            <w:hideMark/>
          </w:tcPr>
          <w:p w:rsidR="00BB5F46" w:rsidRPr="00BB5F46" w:rsidRDefault="00BB5F46">
            <w:r w:rsidRPr="00BB5F46">
              <w:t>Qawa Crossing</w:t>
            </w:r>
          </w:p>
        </w:tc>
        <w:tc>
          <w:tcPr>
            <w:tcW w:w="2073" w:type="dxa"/>
            <w:noWrap/>
            <w:hideMark/>
          </w:tcPr>
          <w:p w:rsidR="00BB5F46" w:rsidRPr="00BB5F46" w:rsidRDefault="00BB5F46">
            <w:r w:rsidRPr="00BB5F46">
              <w:t>Qawa Road</w:t>
            </w:r>
          </w:p>
        </w:tc>
        <w:tc>
          <w:tcPr>
            <w:tcW w:w="1034" w:type="dxa"/>
            <w:noWrap/>
            <w:hideMark/>
          </w:tcPr>
          <w:p w:rsidR="00BB5F46" w:rsidRPr="00BB5F46" w:rsidRDefault="00BB5F46">
            <w:r w:rsidRPr="00BB5F46">
              <w:t>Labasa</w:t>
            </w:r>
          </w:p>
        </w:tc>
        <w:tc>
          <w:tcPr>
            <w:tcW w:w="2704" w:type="dxa"/>
            <w:hideMark/>
          </w:tcPr>
          <w:p w:rsidR="00BB5F46" w:rsidRPr="00BB5F46" w:rsidRDefault="00BB5F46">
            <w:r w:rsidRPr="00BB5F46">
              <w:t>Crossing Underwater</w:t>
            </w:r>
          </w:p>
        </w:tc>
        <w:tc>
          <w:tcPr>
            <w:tcW w:w="2055" w:type="dxa"/>
            <w:hideMark/>
          </w:tcPr>
          <w:p w:rsidR="00BB5F46" w:rsidRPr="00BB5F46" w:rsidRDefault="00BB5F46">
            <w:r w:rsidRPr="00BB5F46">
              <w:t>Closed to traffic</w:t>
            </w:r>
          </w:p>
        </w:tc>
      </w:tr>
      <w:tr w:rsidR="00BB5F46" w:rsidRPr="00BB5F46" w:rsidTr="00922924">
        <w:trPr>
          <w:trHeight w:val="237"/>
        </w:trPr>
        <w:tc>
          <w:tcPr>
            <w:tcW w:w="1991" w:type="dxa"/>
            <w:noWrap/>
            <w:hideMark/>
          </w:tcPr>
          <w:p w:rsidR="00BB5F46" w:rsidRPr="00BB5F46" w:rsidRDefault="00BB5F46">
            <w:r w:rsidRPr="00BB5F46">
              <w:t>Moligaiwala Crossing</w:t>
            </w:r>
          </w:p>
        </w:tc>
        <w:tc>
          <w:tcPr>
            <w:tcW w:w="2073" w:type="dxa"/>
            <w:noWrap/>
            <w:hideMark/>
          </w:tcPr>
          <w:p w:rsidR="00BB5F46" w:rsidRPr="00BB5F46" w:rsidRDefault="00BB5F46">
            <w:r w:rsidRPr="00BB5F46">
              <w:t>Lau Road</w:t>
            </w:r>
          </w:p>
        </w:tc>
        <w:tc>
          <w:tcPr>
            <w:tcW w:w="1034" w:type="dxa"/>
            <w:noWrap/>
            <w:hideMark/>
          </w:tcPr>
          <w:p w:rsidR="00BB5F46" w:rsidRPr="00BB5F46" w:rsidRDefault="00BB5F46">
            <w:r w:rsidRPr="00BB5F46">
              <w:t>Natua</w:t>
            </w:r>
          </w:p>
        </w:tc>
        <w:tc>
          <w:tcPr>
            <w:tcW w:w="2704" w:type="dxa"/>
            <w:hideMark/>
          </w:tcPr>
          <w:p w:rsidR="00BB5F46" w:rsidRPr="00BB5F46" w:rsidRDefault="00BB5F46">
            <w:r w:rsidRPr="00BB5F46">
              <w:t>Crossing Underwater</w:t>
            </w:r>
          </w:p>
        </w:tc>
        <w:tc>
          <w:tcPr>
            <w:tcW w:w="2055" w:type="dxa"/>
            <w:hideMark/>
          </w:tcPr>
          <w:p w:rsidR="00BB5F46" w:rsidRPr="00BB5F46" w:rsidRDefault="00BB5F46">
            <w:r w:rsidRPr="00BB5F46">
              <w:t>Closed to traffic</w:t>
            </w:r>
          </w:p>
        </w:tc>
      </w:tr>
      <w:tr w:rsidR="00BB5F46" w:rsidRPr="00BB5F46" w:rsidTr="00922924">
        <w:trPr>
          <w:trHeight w:val="303"/>
        </w:trPr>
        <w:tc>
          <w:tcPr>
            <w:tcW w:w="1991" w:type="dxa"/>
            <w:noWrap/>
            <w:hideMark/>
          </w:tcPr>
          <w:p w:rsidR="00BB5F46" w:rsidRPr="00BB5F46" w:rsidRDefault="00BB5F46">
            <w:r w:rsidRPr="00BB5F46">
              <w:t>Nasarava Crossing</w:t>
            </w:r>
          </w:p>
        </w:tc>
        <w:tc>
          <w:tcPr>
            <w:tcW w:w="2073" w:type="dxa"/>
            <w:noWrap/>
            <w:hideMark/>
          </w:tcPr>
          <w:p w:rsidR="00BB5F46" w:rsidRPr="00BB5F46" w:rsidRDefault="00BB5F46">
            <w:r w:rsidRPr="00BB5F46">
              <w:t>Nasarava Crossing</w:t>
            </w:r>
          </w:p>
        </w:tc>
        <w:tc>
          <w:tcPr>
            <w:tcW w:w="1034" w:type="dxa"/>
            <w:noWrap/>
            <w:hideMark/>
          </w:tcPr>
          <w:p w:rsidR="00BB5F46" w:rsidRPr="00BB5F46" w:rsidRDefault="00BB5F46">
            <w:r w:rsidRPr="00BB5F46">
              <w:t>Labasa</w:t>
            </w:r>
          </w:p>
        </w:tc>
        <w:tc>
          <w:tcPr>
            <w:tcW w:w="2704" w:type="dxa"/>
            <w:hideMark/>
          </w:tcPr>
          <w:p w:rsidR="00BB5F46" w:rsidRPr="00BB5F46" w:rsidRDefault="00BB5F46">
            <w:r w:rsidRPr="00BB5F46">
              <w:t>Crossing Underwater</w:t>
            </w:r>
          </w:p>
        </w:tc>
        <w:tc>
          <w:tcPr>
            <w:tcW w:w="2055" w:type="dxa"/>
            <w:hideMark/>
          </w:tcPr>
          <w:p w:rsidR="00BB5F46" w:rsidRDefault="00BB5F46">
            <w:r w:rsidRPr="00BB5F46">
              <w:t>Closed to traffic</w:t>
            </w:r>
          </w:p>
          <w:p w:rsidR="00922924" w:rsidRPr="00BB5F46" w:rsidRDefault="00922924"/>
        </w:tc>
      </w:tr>
      <w:tr w:rsidR="00BB5F46" w:rsidRPr="00BB5F46" w:rsidTr="00BB5F46">
        <w:trPr>
          <w:trHeight w:val="670"/>
        </w:trPr>
        <w:tc>
          <w:tcPr>
            <w:tcW w:w="1991" w:type="dxa"/>
            <w:noWrap/>
            <w:hideMark/>
          </w:tcPr>
          <w:p w:rsidR="00BB5F46" w:rsidRPr="00BB5F46" w:rsidRDefault="00BB5F46">
            <w:r w:rsidRPr="00BB5F46">
              <w:t>Emily Point</w:t>
            </w:r>
          </w:p>
        </w:tc>
        <w:tc>
          <w:tcPr>
            <w:tcW w:w="2073" w:type="dxa"/>
            <w:noWrap/>
            <w:hideMark/>
          </w:tcPr>
          <w:p w:rsidR="00BB5F46" w:rsidRPr="00BB5F46" w:rsidRDefault="00BB5F46">
            <w:r w:rsidRPr="00BB5F46">
              <w:t>Siberia Road</w:t>
            </w:r>
          </w:p>
        </w:tc>
        <w:tc>
          <w:tcPr>
            <w:tcW w:w="1034" w:type="dxa"/>
            <w:noWrap/>
            <w:hideMark/>
          </w:tcPr>
          <w:p w:rsidR="00BB5F46" w:rsidRPr="00BB5F46" w:rsidRDefault="00BB5F46">
            <w:r w:rsidRPr="00BB5F46">
              <w:t>Labasa</w:t>
            </w:r>
          </w:p>
        </w:tc>
        <w:tc>
          <w:tcPr>
            <w:tcW w:w="2704" w:type="dxa"/>
            <w:hideMark/>
          </w:tcPr>
          <w:p w:rsidR="00BB5F46" w:rsidRPr="00BB5F46" w:rsidRDefault="00BB5F46">
            <w:r w:rsidRPr="00BB5F46">
              <w:t>Road Underwater</w:t>
            </w:r>
          </w:p>
        </w:tc>
        <w:tc>
          <w:tcPr>
            <w:tcW w:w="2055" w:type="dxa"/>
            <w:hideMark/>
          </w:tcPr>
          <w:p w:rsidR="00BB5F46" w:rsidRPr="00BB5F46" w:rsidRDefault="00BB5F46">
            <w:r w:rsidRPr="00BB5F46">
              <w:t>Closed to traffic</w:t>
            </w:r>
          </w:p>
        </w:tc>
      </w:tr>
      <w:tr w:rsidR="00BB5F46" w:rsidRPr="00BB5F46" w:rsidTr="00BB5F46">
        <w:trPr>
          <w:trHeight w:val="815"/>
        </w:trPr>
        <w:tc>
          <w:tcPr>
            <w:tcW w:w="1991" w:type="dxa"/>
            <w:noWrap/>
            <w:hideMark/>
          </w:tcPr>
          <w:p w:rsidR="00BB5F46" w:rsidRPr="00BB5F46" w:rsidRDefault="00BB5F46">
            <w:r w:rsidRPr="00BB5F46">
              <w:t>Urata Crossing</w:t>
            </w:r>
          </w:p>
        </w:tc>
        <w:tc>
          <w:tcPr>
            <w:tcW w:w="2073" w:type="dxa"/>
            <w:noWrap/>
            <w:hideMark/>
          </w:tcPr>
          <w:p w:rsidR="00BB5F46" w:rsidRPr="00BB5F46" w:rsidRDefault="00BB5F46">
            <w:r w:rsidRPr="00BB5F46">
              <w:t>Urata Road</w:t>
            </w:r>
          </w:p>
        </w:tc>
        <w:tc>
          <w:tcPr>
            <w:tcW w:w="1034" w:type="dxa"/>
            <w:noWrap/>
            <w:hideMark/>
          </w:tcPr>
          <w:p w:rsidR="00BB5F46" w:rsidRPr="00BB5F46" w:rsidRDefault="00BB5F46">
            <w:r w:rsidRPr="00BB5F46">
              <w:t>Labasa</w:t>
            </w:r>
          </w:p>
        </w:tc>
        <w:tc>
          <w:tcPr>
            <w:tcW w:w="2704" w:type="dxa"/>
            <w:hideMark/>
          </w:tcPr>
          <w:p w:rsidR="00BB5F46" w:rsidRPr="00BB5F46" w:rsidRDefault="00BB5F46">
            <w:r w:rsidRPr="00BB5F46">
              <w:t>Road and Bridge Underwater</w:t>
            </w:r>
          </w:p>
        </w:tc>
        <w:tc>
          <w:tcPr>
            <w:tcW w:w="2055" w:type="dxa"/>
            <w:hideMark/>
          </w:tcPr>
          <w:p w:rsidR="00BB5F46" w:rsidRPr="00BB5F46" w:rsidRDefault="00BB5F46">
            <w:r w:rsidRPr="00BB5F46">
              <w:t>Closed to traffic</w:t>
            </w:r>
          </w:p>
        </w:tc>
      </w:tr>
      <w:tr w:rsidR="00BB5F46" w:rsidRPr="00BB5F46" w:rsidTr="00BB5F46">
        <w:trPr>
          <w:trHeight w:val="391"/>
        </w:trPr>
        <w:tc>
          <w:tcPr>
            <w:tcW w:w="1991" w:type="dxa"/>
            <w:noWrap/>
            <w:hideMark/>
          </w:tcPr>
          <w:p w:rsidR="00BB5F46" w:rsidRPr="00BB5F46" w:rsidRDefault="00BB5F46">
            <w:r w:rsidRPr="00BB5F46">
              <w:t>Culvert at RP 816</w:t>
            </w:r>
          </w:p>
        </w:tc>
        <w:tc>
          <w:tcPr>
            <w:tcW w:w="2073" w:type="dxa"/>
            <w:noWrap/>
            <w:hideMark/>
          </w:tcPr>
          <w:p w:rsidR="00BB5F46" w:rsidRPr="00BB5F46" w:rsidRDefault="00BB5F46">
            <w:r w:rsidRPr="00BB5F46">
              <w:t>Siberia Branch Road</w:t>
            </w:r>
          </w:p>
        </w:tc>
        <w:tc>
          <w:tcPr>
            <w:tcW w:w="1034" w:type="dxa"/>
            <w:noWrap/>
            <w:hideMark/>
          </w:tcPr>
          <w:p w:rsidR="00BB5F46" w:rsidRPr="00BB5F46" w:rsidRDefault="00BB5F46">
            <w:r w:rsidRPr="00BB5F46">
              <w:t>Labasa</w:t>
            </w:r>
          </w:p>
        </w:tc>
        <w:tc>
          <w:tcPr>
            <w:tcW w:w="2704" w:type="dxa"/>
            <w:hideMark/>
          </w:tcPr>
          <w:p w:rsidR="00BB5F46" w:rsidRPr="00BB5F46" w:rsidRDefault="00BB5F46">
            <w:r w:rsidRPr="00BB5F46">
              <w:t>Road and culvert Underwater</w:t>
            </w:r>
          </w:p>
        </w:tc>
        <w:tc>
          <w:tcPr>
            <w:tcW w:w="2055" w:type="dxa"/>
            <w:hideMark/>
          </w:tcPr>
          <w:p w:rsidR="00BB5F46" w:rsidRPr="00BB5F46" w:rsidRDefault="00BB5F46">
            <w:r w:rsidRPr="00BB5F46">
              <w:t>Closed to traffic</w:t>
            </w:r>
          </w:p>
        </w:tc>
      </w:tr>
      <w:tr w:rsidR="00BB5F46" w:rsidRPr="00BB5F46" w:rsidTr="00BB5F46">
        <w:trPr>
          <w:trHeight w:val="805"/>
        </w:trPr>
        <w:tc>
          <w:tcPr>
            <w:tcW w:w="1991" w:type="dxa"/>
            <w:noWrap/>
            <w:hideMark/>
          </w:tcPr>
          <w:p w:rsidR="00BB5F46" w:rsidRPr="00BB5F46" w:rsidRDefault="00BB5F46">
            <w:r w:rsidRPr="00BB5F46">
              <w:t>Nasaqa Crossing</w:t>
            </w:r>
          </w:p>
        </w:tc>
        <w:tc>
          <w:tcPr>
            <w:tcW w:w="2073" w:type="dxa"/>
            <w:noWrap/>
            <w:hideMark/>
          </w:tcPr>
          <w:p w:rsidR="00BB5F46" w:rsidRPr="00BB5F46" w:rsidRDefault="00BB5F46">
            <w:r w:rsidRPr="00BB5F46">
              <w:t>Delaikoro Crossing</w:t>
            </w:r>
          </w:p>
        </w:tc>
        <w:tc>
          <w:tcPr>
            <w:tcW w:w="1034" w:type="dxa"/>
            <w:noWrap/>
            <w:hideMark/>
          </w:tcPr>
          <w:p w:rsidR="00BB5F46" w:rsidRPr="00BB5F46" w:rsidRDefault="00BB5F46">
            <w:r w:rsidRPr="00BB5F46">
              <w:t>Labasa</w:t>
            </w:r>
          </w:p>
        </w:tc>
        <w:tc>
          <w:tcPr>
            <w:tcW w:w="2704" w:type="dxa"/>
            <w:hideMark/>
          </w:tcPr>
          <w:p w:rsidR="00BB5F46" w:rsidRPr="00BB5F46" w:rsidRDefault="00BB5F46">
            <w:r w:rsidRPr="00BB5F46">
              <w:t>Bridge Underwater</w:t>
            </w:r>
          </w:p>
        </w:tc>
        <w:tc>
          <w:tcPr>
            <w:tcW w:w="2055" w:type="dxa"/>
            <w:hideMark/>
          </w:tcPr>
          <w:p w:rsidR="00BB5F46" w:rsidRPr="00BB5F46" w:rsidRDefault="00BB5F46">
            <w:r w:rsidRPr="00BB5F46">
              <w:t>Closed to traffic</w:t>
            </w:r>
          </w:p>
        </w:tc>
      </w:tr>
    </w:tbl>
    <w:p w:rsidR="00EB1749" w:rsidRDefault="00EB1749"/>
    <w:p w:rsidR="00922924" w:rsidRDefault="00922924">
      <w:pPr>
        <w:rPr>
          <w:b/>
        </w:rPr>
      </w:pPr>
    </w:p>
    <w:p w:rsidR="00922924" w:rsidRPr="00922924" w:rsidRDefault="00922924">
      <w:pPr>
        <w:rPr>
          <w:b/>
        </w:rPr>
      </w:pPr>
      <w:r w:rsidRPr="00922924">
        <w:rPr>
          <w:b/>
        </w:rPr>
        <w:lastRenderedPageBreak/>
        <w:t>Western Division</w:t>
      </w:r>
    </w:p>
    <w:p w:rsidR="00922924" w:rsidRDefault="00922924"/>
    <w:tbl>
      <w:tblPr>
        <w:tblStyle w:val="PlainTable2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1276"/>
        <w:gridCol w:w="2977"/>
        <w:gridCol w:w="1559"/>
      </w:tblGrid>
      <w:tr w:rsidR="00922924" w:rsidTr="0092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008000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Local Description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shd w:val="clear" w:color="auto" w:fill="008000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Road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008000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Area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  <w:shd w:val="clear" w:color="auto" w:fill="008000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008000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Status</w:t>
            </w:r>
          </w:p>
        </w:tc>
      </w:tr>
      <w:tr w:rsidR="00922924" w:rsidTr="00922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Narara Crossing 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Narara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Rakirkai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22924">
              <w:rPr>
                <w:rFonts w:ascii="Calibri" w:hAnsi="Calibri" w:cs="Calibri"/>
                <w:color w:val="000000"/>
              </w:rPr>
              <w:t>Crossing underwater. Wait for water to recede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Closed - No Access</w:t>
            </w:r>
          </w:p>
        </w:tc>
      </w:tr>
      <w:tr w:rsidR="00922924" w:rsidTr="0092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Narara Crossing 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Narara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Rakiraki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22924">
              <w:rPr>
                <w:rFonts w:ascii="Calibri" w:hAnsi="Calibri" w:cs="Calibri"/>
                <w:color w:val="000000"/>
              </w:rPr>
              <w:t>Crossing underwater. Wait for water to recede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Closed - No Access</w:t>
            </w:r>
          </w:p>
        </w:tc>
      </w:tr>
      <w:tr w:rsidR="00922924" w:rsidTr="00922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Narara Crossing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Narara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Rakiraki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22924">
              <w:rPr>
                <w:rFonts w:ascii="Calibri" w:hAnsi="Calibri" w:cs="Calibri"/>
                <w:color w:val="000000"/>
              </w:rPr>
              <w:t>Crossing underwater. Wait for water to recede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Closed - No Access</w:t>
            </w:r>
          </w:p>
        </w:tc>
      </w:tr>
      <w:tr w:rsidR="00922924" w:rsidTr="0092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Drana Crossing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Korotale Valley Road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Rakiraki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22924">
              <w:rPr>
                <w:rFonts w:ascii="Calibri" w:hAnsi="Calibri" w:cs="Calibri"/>
                <w:color w:val="000000"/>
              </w:rPr>
              <w:t>Crossing underwater. Wait for water to recede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Closed - No Access</w:t>
            </w:r>
          </w:p>
        </w:tc>
      </w:tr>
      <w:tr w:rsidR="00922924" w:rsidTr="00922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Waimari Flat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Waimari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Rakiraki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Road closed due to flooding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Closed - No Access</w:t>
            </w:r>
          </w:p>
        </w:tc>
      </w:tr>
      <w:tr w:rsidR="00922924" w:rsidTr="0092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Rakiraki Town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Korotale Valley Road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Rakiraki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Road closed due to flooding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Closed - No Access</w:t>
            </w:r>
          </w:p>
        </w:tc>
      </w:tr>
      <w:tr w:rsidR="00922924" w:rsidTr="00922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Katudrau Crossing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Katudrau Road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Rakiraki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22924">
              <w:rPr>
                <w:rFonts w:ascii="Calibri" w:hAnsi="Calibri" w:cs="Calibri"/>
                <w:color w:val="000000"/>
              </w:rPr>
              <w:t>Crossing underwater. Wait for water to recede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Closed - No Access</w:t>
            </w:r>
          </w:p>
        </w:tc>
      </w:tr>
      <w:tr w:rsidR="00922924" w:rsidTr="0092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Navatu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Kings Road (Yaqara-Boundry)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Rakiraki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22924">
              <w:rPr>
                <w:rFonts w:ascii="Calibri" w:hAnsi="Calibri" w:cs="Calibri"/>
                <w:color w:val="000000"/>
              </w:rPr>
              <w:t>Surface flooding. Drive to the Condition, and obey all road signage, be aware of all speed restriction in place.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Open - Caution Advised</w:t>
            </w:r>
          </w:p>
        </w:tc>
      </w:tr>
      <w:tr w:rsidR="00922924" w:rsidTr="00922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After Drauniivi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Kings Road (Yaqara-Boundry)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Rakiraki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22924">
              <w:rPr>
                <w:rFonts w:ascii="Calibri" w:hAnsi="Calibri" w:cs="Calibri"/>
                <w:color w:val="000000"/>
              </w:rPr>
              <w:t>Surface flooding. Drive to the Condition, and obey all road signage, be aware of all speed restriction in place.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Open - Caution Advised</w:t>
            </w:r>
          </w:p>
        </w:tc>
      </w:tr>
      <w:tr w:rsidR="00922924" w:rsidTr="0092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Waimari 1st Xing - Pedestrian Bypass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Waimari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Rakiraki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22924">
              <w:rPr>
                <w:rFonts w:ascii="Calibri" w:hAnsi="Calibri" w:cs="Calibri"/>
                <w:color w:val="000000"/>
              </w:rPr>
              <w:t>Pedestrian Crossing wash away - Wait for reinstatement works to be carried out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Closed - No Access</w:t>
            </w:r>
          </w:p>
        </w:tc>
      </w:tr>
      <w:tr w:rsidR="00922924" w:rsidTr="00922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Matewale Crossing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Valley Road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Sigatoka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922924" w:rsidRP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Approach Washout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922924" w:rsidRDefault="009229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Closed- No Access</w:t>
            </w:r>
          </w:p>
        </w:tc>
      </w:tr>
    </w:tbl>
    <w:p w:rsidR="00922924" w:rsidRDefault="00922924"/>
    <w:p w:rsidR="00922924" w:rsidRPr="00922924" w:rsidRDefault="00922924">
      <w:pPr>
        <w:rPr>
          <w:rFonts w:ascii="Arial" w:hAnsi="Arial" w:cs="Arial"/>
          <w:sz w:val="20"/>
        </w:rPr>
      </w:pPr>
    </w:p>
    <w:p w:rsidR="00922924" w:rsidRPr="00922924" w:rsidRDefault="00922924" w:rsidP="0092292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22924">
        <w:rPr>
          <w:rFonts w:ascii="Arial" w:hAnsi="Arial" w:cs="Arial"/>
        </w:rPr>
        <w:t xml:space="preserve">If the roadway is flooded, please take alternative routes where possible. </w:t>
      </w:r>
    </w:p>
    <w:p w:rsidR="00922924" w:rsidRPr="00922924" w:rsidRDefault="00922924" w:rsidP="00922924">
      <w:pPr>
        <w:pStyle w:val="NoSpacing"/>
        <w:rPr>
          <w:rFonts w:ascii="Arial" w:hAnsi="Arial" w:cs="Arial"/>
        </w:rPr>
      </w:pPr>
    </w:p>
    <w:p w:rsidR="00922924" w:rsidRPr="00922924" w:rsidRDefault="00922924" w:rsidP="0092292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22924">
        <w:rPr>
          <w:rFonts w:ascii="Arial" w:hAnsi="Arial" w:cs="Arial"/>
        </w:rPr>
        <w:t>Please keep a safe following distance, avoid speeding and drive with extra care, especially when driving on unsealed roads.</w:t>
      </w:r>
    </w:p>
    <w:p w:rsidR="00922924" w:rsidRPr="00922924" w:rsidRDefault="00922924" w:rsidP="00922924">
      <w:pPr>
        <w:pStyle w:val="NoSpacing"/>
        <w:rPr>
          <w:rFonts w:ascii="Arial" w:hAnsi="Arial" w:cs="Arial"/>
        </w:rPr>
      </w:pPr>
    </w:p>
    <w:p w:rsidR="00922924" w:rsidRDefault="00922924"/>
    <w:sectPr w:rsidR="0092292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F3" w:rsidRDefault="00054EF3" w:rsidP="00EB1749">
      <w:r>
        <w:separator/>
      </w:r>
    </w:p>
  </w:endnote>
  <w:endnote w:type="continuationSeparator" w:id="0">
    <w:p w:rsidR="00054EF3" w:rsidRDefault="00054EF3" w:rsidP="00EB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46" w:rsidRPr="00CA05CB" w:rsidRDefault="00BB5F46" w:rsidP="00BB5F46">
    <w:pPr>
      <w:jc w:val="center"/>
      <w:rPr>
        <w:b/>
        <w:sz w:val="24"/>
        <w:szCs w:val="27"/>
      </w:rPr>
    </w:pPr>
    <w:r w:rsidRPr="00CA05CB">
      <w:rPr>
        <w:b/>
        <w:sz w:val="24"/>
        <w:szCs w:val="27"/>
      </w:rPr>
      <w:t xml:space="preserve">For more information please call our toll free number 5720 or email </w:t>
    </w:r>
    <w:hyperlink r:id="rId1" w:history="1">
      <w:r w:rsidRPr="00CA05CB">
        <w:rPr>
          <w:rStyle w:val="Hyperlink"/>
          <w:b/>
          <w:sz w:val="24"/>
          <w:szCs w:val="27"/>
        </w:rPr>
        <w:t>info@fijiroads.org</w:t>
      </w:r>
    </w:hyperlink>
  </w:p>
  <w:p w:rsidR="00BB5F46" w:rsidRDefault="00BB5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F3" w:rsidRDefault="00054EF3" w:rsidP="00EB1749">
      <w:r>
        <w:separator/>
      </w:r>
    </w:p>
  </w:footnote>
  <w:footnote w:type="continuationSeparator" w:id="0">
    <w:p w:rsidR="00054EF3" w:rsidRDefault="00054EF3" w:rsidP="00EB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749" w:rsidRDefault="00EB1749">
    <w:pPr>
      <w:pStyle w:val="Header"/>
    </w:pPr>
    <w:r>
      <w:rPr>
        <w:noProof/>
      </w:rPr>
      <w:drawing>
        <wp:inline distT="0" distB="0" distL="0" distR="0">
          <wp:extent cx="5943600" cy="1123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A Logo 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64745"/>
    <w:multiLevelType w:val="hybridMultilevel"/>
    <w:tmpl w:val="A6BE61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49"/>
    <w:rsid w:val="00054EF3"/>
    <w:rsid w:val="004744EF"/>
    <w:rsid w:val="00922924"/>
    <w:rsid w:val="00A100F4"/>
    <w:rsid w:val="00AB526C"/>
    <w:rsid w:val="00BB5F46"/>
    <w:rsid w:val="00CA05CB"/>
    <w:rsid w:val="00D87D83"/>
    <w:rsid w:val="00EB1749"/>
    <w:rsid w:val="00EB756F"/>
    <w:rsid w:val="00FA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AABDEB-DC89-4F52-976C-437902F8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74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1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749"/>
  </w:style>
  <w:style w:type="paragraph" w:styleId="Footer">
    <w:name w:val="footer"/>
    <w:basedOn w:val="Normal"/>
    <w:link w:val="FooterChar"/>
    <w:uiPriority w:val="99"/>
    <w:unhideWhenUsed/>
    <w:rsid w:val="00EB1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749"/>
  </w:style>
  <w:style w:type="character" w:styleId="Hyperlink">
    <w:name w:val="Hyperlink"/>
    <w:basedOn w:val="DefaultParagraphFont"/>
    <w:uiPriority w:val="99"/>
    <w:unhideWhenUsed/>
    <w:rsid w:val="00EB1749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9229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92292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ijiroad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Zafiya Shamim</dc:creator>
  <cp:keywords/>
  <dc:description/>
  <cp:lastModifiedBy>Whitney Rounds</cp:lastModifiedBy>
  <cp:revision>2</cp:revision>
  <dcterms:created xsi:type="dcterms:W3CDTF">2021-01-28T04:15:00Z</dcterms:created>
  <dcterms:modified xsi:type="dcterms:W3CDTF">2021-01-28T04:15:00Z</dcterms:modified>
</cp:coreProperties>
</file>